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2C51" w14:textId="16734DF1" w:rsidR="004D5D21" w:rsidRPr="00C87241" w:rsidRDefault="004D5D21" w:rsidP="004D5D21">
      <w:pPr>
        <w:rPr>
          <w:rFonts w:ascii="Arial" w:hAnsi="Arial" w:cs="Arial"/>
          <w:b/>
        </w:rPr>
      </w:pPr>
      <w:bookmarkStart w:id="0" w:name="OLE_LINK7"/>
      <w:bookmarkStart w:id="1" w:name="OLE_LINK8"/>
      <w:bookmarkStart w:id="2" w:name="OLE_LINK9"/>
      <w:r>
        <w:rPr>
          <w:rFonts w:ascii="Arial" w:hAnsi="Arial" w:cs="Arial"/>
          <w:b/>
        </w:rPr>
        <w:t xml:space="preserve">Assistant Bar Manager </w:t>
      </w:r>
      <w:r w:rsidRPr="00C87241">
        <w:rPr>
          <w:rFonts w:ascii="Arial" w:hAnsi="Arial" w:cs="Arial"/>
          <w:b/>
        </w:rPr>
        <w:t>– Da Vinci’s Hotel</w:t>
      </w:r>
    </w:p>
    <w:p w14:paraId="0A262A1F" w14:textId="1C2E0AAD" w:rsidR="004D5D21" w:rsidRDefault="004D5D21" w:rsidP="004D5D21">
      <w:pPr>
        <w:rPr>
          <w:rFonts w:ascii="Arial" w:hAnsi="Arial" w:cs="Arial"/>
        </w:rPr>
      </w:pPr>
      <w:bookmarkStart w:id="3" w:name="OLE_LINK21"/>
      <w:bookmarkStart w:id="4" w:name="OLE_LINK22"/>
      <w:bookmarkStart w:id="5" w:name="OLE_LINK10"/>
      <w:bookmarkStart w:id="6" w:name="OLE_LINK11"/>
      <w:bookmarkStart w:id="7" w:name="OLE_LINK23"/>
      <w:bookmarkStart w:id="8" w:name="OLE_LINK24"/>
      <w:r>
        <w:rPr>
          <w:rFonts w:ascii="Arial" w:hAnsi="Arial" w:cs="Arial"/>
        </w:rPr>
        <w:t xml:space="preserve">We are now offering an opportunity for an Assistant Bar Manager to join the Hotel Bar team to support business development plans.  </w:t>
      </w:r>
      <w:bookmarkStart w:id="9" w:name="OLE_LINK1"/>
      <w:bookmarkStart w:id="10" w:name="OLE_LINK2"/>
      <w:bookmarkStart w:id="11" w:name="OLE_LINK3"/>
      <w:bookmarkStart w:id="12" w:name="OLE_LINK16"/>
      <w:bookmarkStart w:id="13" w:name="OLE_LINK17"/>
      <w:r>
        <w:rPr>
          <w:rFonts w:ascii="Arial" w:hAnsi="Arial" w:cs="Arial"/>
        </w:rPr>
        <w:t>The ideal candidate will have a strong Food &amp; Beverage employment background with a passion for customer care.</w:t>
      </w:r>
      <w:bookmarkEnd w:id="9"/>
      <w:bookmarkEnd w:id="10"/>
      <w:bookmarkEnd w:id="11"/>
      <w:r>
        <w:rPr>
          <w:rFonts w:ascii="Arial" w:hAnsi="Arial" w:cs="Arial"/>
        </w:rPr>
        <w:t xml:space="preserve">  This role offers potential candidates the opportunity to train in assisting leadership of a high performing whilst gaining leadership and management training. </w:t>
      </w:r>
      <w:bookmarkStart w:id="14" w:name="OLE_LINK18"/>
      <w:bookmarkStart w:id="15" w:name="OLE_LINK19"/>
      <w:bookmarkEnd w:id="3"/>
      <w:bookmarkEnd w:id="4"/>
      <w:bookmarkEnd w:id="12"/>
      <w:bookmarkEnd w:id="13"/>
    </w:p>
    <w:p w14:paraId="752AA320" w14:textId="4E531387" w:rsidR="004D5D21" w:rsidRDefault="004D5D21" w:rsidP="004D5D21">
      <w:pPr>
        <w:rPr>
          <w:rFonts w:ascii="Arial" w:hAnsi="Arial" w:cs="Arial"/>
        </w:rPr>
      </w:pPr>
      <w:r>
        <w:rPr>
          <w:rFonts w:ascii="Arial" w:hAnsi="Arial" w:cs="Arial"/>
        </w:rPr>
        <w:t>Reporting directly to the Bar Manager the ideal candidate will:</w:t>
      </w:r>
    </w:p>
    <w:p w14:paraId="7FC107D8" w14:textId="096C1AF0" w:rsidR="004D5D21" w:rsidRDefault="004D5D21" w:rsidP="004D5D21">
      <w:pPr>
        <w:pStyle w:val="ListParagraph"/>
        <w:numPr>
          <w:ilvl w:val="0"/>
          <w:numId w:val="1"/>
        </w:numPr>
        <w:rPr>
          <w:rFonts w:ascii="Arial" w:hAnsi="Arial" w:cs="Arial"/>
        </w:rPr>
      </w:pPr>
      <w:r>
        <w:rPr>
          <w:rFonts w:ascii="Arial" w:hAnsi="Arial" w:cs="Arial"/>
        </w:rPr>
        <w:t>Ensure accountability for all operational aspects of the Bar in the absence of the Bar Manager</w:t>
      </w:r>
    </w:p>
    <w:p w14:paraId="13522176" w14:textId="472CDB62" w:rsidR="004D5D21" w:rsidRDefault="004D5D21" w:rsidP="004D5D21">
      <w:pPr>
        <w:pStyle w:val="ListParagraph"/>
        <w:numPr>
          <w:ilvl w:val="0"/>
          <w:numId w:val="1"/>
        </w:numPr>
        <w:rPr>
          <w:rFonts w:ascii="Arial" w:hAnsi="Arial" w:cs="Arial"/>
        </w:rPr>
      </w:pPr>
      <w:r>
        <w:rPr>
          <w:rFonts w:ascii="Arial" w:hAnsi="Arial" w:cs="Arial"/>
        </w:rPr>
        <w:t>Ensure effective stock control routines, procedures and security</w:t>
      </w:r>
    </w:p>
    <w:p w14:paraId="1EE92029" w14:textId="50264C46" w:rsidR="004D5D21" w:rsidRDefault="004D5D21" w:rsidP="004D5D21">
      <w:pPr>
        <w:pStyle w:val="ListParagraph"/>
        <w:numPr>
          <w:ilvl w:val="0"/>
          <w:numId w:val="1"/>
        </w:numPr>
        <w:rPr>
          <w:rFonts w:ascii="Arial" w:hAnsi="Arial" w:cs="Arial"/>
        </w:rPr>
      </w:pPr>
      <w:r>
        <w:rPr>
          <w:rFonts w:ascii="Arial" w:hAnsi="Arial" w:cs="Arial"/>
        </w:rPr>
        <w:t>Ensure efficient cash handling and reconciliation procedures and security</w:t>
      </w:r>
    </w:p>
    <w:p w14:paraId="6848FFDB" w14:textId="007925B5" w:rsidR="004D5D21" w:rsidRDefault="004D5D21" w:rsidP="004D5D21">
      <w:pPr>
        <w:pStyle w:val="ListParagraph"/>
        <w:numPr>
          <w:ilvl w:val="0"/>
          <w:numId w:val="1"/>
        </w:numPr>
        <w:rPr>
          <w:rFonts w:ascii="Arial" w:hAnsi="Arial" w:cs="Arial"/>
        </w:rPr>
      </w:pPr>
      <w:r>
        <w:rPr>
          <w:rFonts w:ascii="Arial" w:hAnsi="Arial" w:cs="Arial"/>
        </w:rPr>
        <w:t>Assist in rota scheduling and holiday planning</w:t>
      </w:r>
    </w:p>
    <w:p w14:paraId="4015BFD1" w14:textId="66DCFEEE" w:rsidR="004D5D21" w:rsidRDefault="004D5D21" w:rsidP="004D5D21">
      <w:pPr>
        <w:pStyle w:val="ListParagraph"/>
        <w:numPr>
          <w:ilvl w:val="0"/>
          <w:numId w:val="1"/>
        </w:numPr>
        <w:rPr>
          <w:rFonts w:ascii="Arial" w:hAnsi="Arial" w:cs="Arial"/>
        </w:rPr>
      </w:pPr>
      <w:r>
        <w:rPr>
          <w:rFonts w:ascii="Arial" w:hAnsi="Arial" w:cs="Arial"/>
        </w:rPr>
        <w:t>Assist in the development of colleagues to their full potential within their role, ensuring efficient operations and use of resources</w:t>
      </w:r>
    </w:p>
    <w:p w14:paraId="2488C4F2" w14:textId="77777777" w:rsidR="004D5D21" w:rsidRDefault="004D5D21" w:rsidP="004D5D21">
      <w:pPr>
        <w:pStyle w:val="ListParagraph"/>
        <w:numPr>
          <w:ilvl w:val="0"/>
          <w:numId w:val="1"/>
        </w:numPr>
        <w:rPr>
          <w:rFonts w:ascii="Arial" w:hAnsi="Arial" w:cs="Arial"/>
        </w:rPr>
      </w:pPr>
      <w:r>
        <w:rPr>
          <w:rFonts w:ascii="Arial" w:hAnsi="Arial" w:cs="Arial"/>
        </w:rPr>
        <w:t xml:space="preserve">Maintain a high performance culture through achieving targets and KPI’s </w:t>
      </w:r>
    </w:p>
    <w:p w14:paraId="2DF8367B" w14:textId="77777777" w:rsidR="004D5D21" w:rsidRDefault="004D5D21" w:rsidP="004D5D21">
      <w:pPr>
        <w:pStyle w:val="ListParagraph"/>
        <w:numPr>
          <w:ilvl w:val="0"/>
          <w:numId w:val="1"/>
        </w:numPr>
        <w:rPr>
          <w:rFonts w:ascii="Arial" w:hAnsi="Arial" w:cs="Arial"/>
        </w:rPr>
      </w:pPr>
      <w:r>
        <w:rPr>
          <w:rFonts w:ascii="Arial" w:hAnsi="Arial" w:cs="Arial"/>
        </w:rPr>
        <w:t>Ensure all budgeted costs are controlled</w:t>
      </w:r>
    </w:p>
    <w:p w14:paraId="264ED9DD" w14:textId="5BA70948" w:rsidR="004D5D21" w:rsidRDefault="004D5D21" w:rsidP="004D5D21">
      <w:pPr>
        <w:pStyle w:val="ListParagraph"/>
        <w:numPr>
          <w:ilvl w:val="0"/>
          <w:numId w:val="1"/>
        </w:numPr>
        <w:rPr>
          <w:rFonts w:ascii="Arial" w:hAnsi="Arial" w:cs="Arial"/>
        </w:rPr>
      </w:pPr>
      <w:r>
        <w:rPr>
          <w:rFonts w:ascii="Arial" w:hAnsi="Arial" w:cs="Arial"/>
        </w:rPr>
        <w:t>Maximise all food and beverage revenue through positive customer relations</w:t>
      </w:r>
    </w:p>
    <w:p w14:paraId="3A08AA35" w14:textId="77777777" w:rsidR="004D5D21" w:rsidRDefault="004D5D21" w:rsidP="004D5D21">
      <w:pPr>
        <w:pStyle w:val="ListParagraph"/>
        <w:numPr>
          <w:ilvl w:val="0"/>
          <w:numId w:val="1"/>
        </w:numPr>
        <w:rPr>
          <w:rFonts w:ascii="Arial" w:hAnsi="Arial" w:cs="Arial"/>
        </w:rPr>
      </w:pPr>
      <w:r>
        <w:rPr>
          <w:rFonts w:ascii="Arial" w:hAnsi="Arial" w:cs="Arial"/>
        </w:rPr>
        <w:t>Enhance the customer journey through exceptional food offerings and service</w:t>
      </w:r>
    </w:p>
    <w:p w14:paraId="54E179F3" w14:textId="77777777" w:rsidR="004D5D21" w:rsidRDefault="004D5D21" w:rsidP="004D5D21">
      <w:pPr>
        <w:pStyle w:val="ListParagraph"/>
        <w:numPr>
          <w:ilvl w:val="0"/>
          <w:numId w:val="1"/>
        </w:numPr>
        <w:rPr>
          <w:rFonts w:ascii="Arial" w:hAnsi="Arial" w:cs="Arial"/>
        </w:rPr>
      </w:pPr>
      <w:r>
        <w:rPr>
          <w:rFonts w:ascii="Arial" w:hAnsi="Arial" w:cs="Arial"/>
        </w:rPr>
        <w:t>Undertake all necessary learning and development as part of personal professional development</w:t>
      </w:r>
    </w:p>
    <w:p w14:paraId="69103ECF" w14:textId="77777777" w:rsidR="004D5D21" w:rsidRDefault="004D5D21" w:rsidP="004D5D21">
      <w:pPr>
        <w:widowControl w:val="0"/>
        <w:spacing w:after="0" w:line="240" w:lineRule="auto"/>
        <w:rPr>
          <w:rFonts w:ascii="Arial" w:hAnsi="Arial" w:cs="Arial"/>
          <w:color w:val="000000"/>
        </w:rPr>
      </w:pPr>
      <w:bookmarkStart w:id="16" w:name="OLE_LINK12"/>
      <w:bookmarkStart w:id="17" w:name="OLE_LINK13"/>
      <w:bookmarkStart w:id="18" w:name="OLE_LINK20"/>
      <w:bookmarkEnd w:id="5"/>
      <w:bookmarkEnd w:id="6"/>
      <w:bookmarkEnd w:id="14"/>
      <w:bookmarkEnd w:id="15"/>
      <w:r>
        <w:rPr>
          <w:rFonts w:ascii="Arial" w:hAnsi="Arial" w:cs="Arial"/>
          <w:color w:val="000000"/>
        </w:rPr>
        <w:t>Essential Criteria</w:t>
      </w:r>
    </w:p>
    <w:p w14:paraId="2F467BBE" w14:textId="77777777" w:rsidR="004D5D21" w:rsidRDefault="004D5D21" w:rsidP="004D5D21">
      <w:pPr>
        <w:pStyle w:val="ListParagraph"/>
        <w:widowControl w:val="0"/>
        <w:numPr>
          <w:ilvl w:val="0"/>
          <w:numId w:val="2"/>
        </w:numPr>
        <w:spacing w:after="0" w:line="240" w:lineRule="auto"/>
        <w:rPr>
          <w:rFonts w:ascii="Arial" w:hAnsi="Arial" w:cs="Arial"/>
          <w:color w:val="000000"/>
        </w:rPr>
      </w:pPr>
      <w:r>
        <w:rPr>
          <w:rFonts w:ascii="Arial" w:hAnsi="Arial" w:cs="Arial"/>
          <w:color w:val="000000"/>
        </w:rPr>
        <w:t>Management of supervisory experience within a Bar &amp; Restaurant Environment</w:t>
      </w:r>
    </w:p>
    <w:p w14:paraId="3E05FB1F" w14:textId="77777777" w:rsidR="004D5D21" w:rsidRDefault="004D5D21" w:rsidP="004D5D21">
      <w:pPr>
        <w:pStyle w:val="ListParagraph"/>
        <w:numPr>
          <w:ilvl w:val="0"/>
          <w:numId w:val="2"/>
        </w:numPr>
        <w:spacing w:line="259" w:lineRule="auto"/>
        <w:rPr>
          <w:rFonts w:ascii="Arial" w:hAnsi="Arial" w:cs="Arial"/>
        </w:rPr>
      </w:pPr>
      <w:r>
        <w:rPr>
          <w:rFonts w:ascii="Arial" w:hAnsi="Arial" w:cs="Arial"/>
        </w:rPr>
        <w:t>Proven experience of achieving required financial targets</w:t>
      </w:r>
    </w:p>
    <w:p w14:paraId="067F989A" w14:textId="77777777" w:rsidR="004D5D21" w:rsidRPr="001E5000" w:rsidRDefault="004D5D21" w:rsidP="004D5D21">
      <w:pPr>
        <w:pStyle w:val="ListParagraph"/>
        <w:numPr>
          <w:ilvl w:val="0"/>
          <w:numId w:val="2"/>
        </w:numPr>
        <w:spacing w:line="259" w:lineRule="auto"/>
        <w:rPr>
          <w:rFonts w:ascii="Arial" w:hAnsi="Arial" w:cs="Arial"/>
        </w:rPr>
      </w:pPr>
      <w:r>
        <w:rPr>
          <w:rFonts w:ascii="Arial" w:hAnsi="Arial" w:cs="Arial"/>
        </w:rPr>
        <w:t>Proven experience of leading and managing a team of staff</w:t>
      </w:r>
    </w:p>
    <w:p w14:paraId="680DF23B" w14:textId="77777777" w:rsidR="004D5D21" w:rsidRDefault="004D5D21" w:rsidP="004D5D21">
      <w:pPr>
        <w:widowControl w:val="0"/>
        <w:spacing w:after="0" w:line="240" w:lineRule="auto"/>
        <w:rPr>
          <w:rFonts w:ascii="Arial" w:hAnsi="Arial" w:cs="Arial"/>
          <w:color w:val="000000"/>
        </w:rPr>
      </w:pPr>
    </w:p>
    <w:p w14:paraId="7A12BAAA" w14:textId="77777777" w:rsidR="004D5D21" w:rsidRDefault="004D5D21" w:rsidP="004D5D21">
      <w:pPr>
        <w:widowControl w:val="0"/>
        <w:spacing w:after="0" w:line="240" w:lineRule="auto"/>
        <w:rPr>
          <w:rFonts w:ascii="Arial" w:hAnsi="Arial" w:cs="Arial"/>
          <w:color w:val="000000"/>
        </w:rPr>
      </w:pPr>
      <w:r>
        <w:rPr>
          <w:rFonts w:ascii="Arial" w:hAnsi="Arial" w:cs="Arial"/>
          <w:color w:val="000000"/>
        </w:rPr>
        <w:t>Desirable Criteria</w:t>
      </w:r>
    </w:p>
    <w:p w14:paraId="3B9007EA" w14:textId="77777777" w:rsidR="004D5D21" w:rsidRDefault="004D5D21" w:rsidP="004D5D21">
      <w:pPr>
        <w:pStyle w:val="ListParagraph"/>
        <w:numPr>
          <w:ilvl w:val="0"/>
          <w:numId w:val="3"/>
        </w:numPr>
        <w:spacing w:line="259" w:lineRule="auto"/>
        <w:rPr>
          <w:rFonts w:ascii="Arial" w:hAnsi="Arial" w:cs="Arial"/>
        </w:rPr>
      </w:pPr>
      <w:r w:rsidRPr="0075263D">
        <w:rPr>
          <w:rFonts w:ascii="Arial" w:hAnsi="Arial" w:cs="Arial"/>
        </w:rPr>
        <w:t>Managerial experience within a Hotel</w:t>
      </w:r>
    </w:p>
    <w:p w14:paraId="1F8C751A" w14:textId="77777777" w:rsidR="004D5D21" w:rsidRDefault="004D5D21" w:rsidP="004D5D21">
      <w:pPr>
        <w:pStyle w:val="ListParagraph"/>
        <w:numPr>
          <w:ilvl w:val="0"/>
          <w:numId w:val="3"/>
        </w:numPr>
        <w:spacing w:line="259" w:lineRule="auto"/>
        <w:rPr>
          <w:rFonts w:ascii="Arial" w:hAnsi="Arial" w:cs="Arial"/>
        </w:rPr>
      </w:pPr>
      <w:r w:rsidRPr="0075263D">
        <w:rPr>
          <w:rFonts w:ascii="Arial" w:hAnsi="Arial" w:cs="Arial"/>
        </w:rPr>
        <w:t>Experience with meetings and events</w:t>
      </w:r>
    </w:p>
    <w:p w14:paraId="6A7518CB" w14:textId="77777777" w:rsidR="004D5D21" w:rsidRPr="0075263D" w:rsidRDefault="004D5D21" w:rsidP="004D5D21">
      <w:pPr>
        <w:pStyle w:val="ListParagraph"/>
        <w:numPr>
          <w:ilvl w:val="0"/>
          <w:numId w:val="3"/>
        </w:numPr>
        <w:spacing w:line="259" w:lineRule="auto"/>
        <w:rPr>
          <w:rFonts w:ascii="Arial" w:hAnsi="Arial" w:cs="Arial"/>
        </w:rPr>
      </w:pPr>
      <w:r>
        <w:rPr>
          <w:rFonts w:ascii="Arial" w:hAnsi="Arial" w:cs="Arial"/>
        </w:rPr>
        <w:t>Hospitality or related discipline qualifications</w:t>
      </w:r>
    </w:p>
    <w:bookmarkEnd w:id="0"/>
    <w:bookmarkEnd w:id="1"/>
    <w:bookmarkEnd w:id="2"/>
    <w:bookmarkEnd w:id="7"/>
    <w:bookmarkEnd w:id="8"/>
    <w:bookmarkEnd w:id="16"/>
    <w:bookmarkEnd w:id="17"/>
    <w:bookmarkEnd w:id="18"/>
    <w:p w14:paraId="29452659" w14:textId="77777777" w:rsidR="004D5D21" w:rsidRDefault="004D5D21" w:rsidP="004D5D21">
      <w:pPr>
        <w:rPr>
          <w:rFonts w:ascii="Arial" w:hAnsi="Arial" w:cs="Arial"/>
          <w:color w:val="000000"/>
        </w:rPr>
      </w:pPr>
    </w:p>
    <w:p w14:paraId="5CDCEECF" w14:textId="77777777" w:rsidR="004D5D21" w:rsidRDefault="004D5D21" w:rsidP="004D5D21">
      <w:pPr>
        <w:rPr>
          <w:rFonts w:ascii="Arial" w:hAnsi="Arial" w:cs="Arial"/>
          <w:snapToGrid w:val="0"/>
          <w:color w:val="000000"/>
        </w:rPr>
      </w:pPr>
      <w:r>
        <w:rPr>
          <w:rFonts w:ascii="Arial" w:hAnsi="Arial" w:cs="Arial"/>
          <w:snapToGrid w:val="0"/>
          <w:color w:val="000000"/>
        </w:rPr>
        <w:t xml:space="preserve">For applications please contact HR by email at </w:t>
      </w:r>
      <w:hyperlink r:id="rId5" w:history="1">
        <w:r w:rsidRPr="00426C63">
          <w:rPr>
            <w:rStyle w:val="Hyperlink"/>
            <w:rFonts w:ascii="Arial" w:hAnsi="Arial" w:cs="Arial"/>
            <w:snapToGrid w:val="0"/>
          </w:rPr>
          <w:t>ciara@god-group.com</w:t>
        </w:r>
      </w:hyperlink>
    </w:p>
    <w:p w14:paraId="176FCDD6" w14:textId="77777777" w:rsidR="004D5D21" w:rsidRPr="004B1443" w:rsidRDefault="004D5D21" w:rsidP="004D5D21">
      <w:pPr>
        <w:tabs>
          <w:tab w:val="left" w:pos="2250"/>
        </w:tabs>
        <w:jc w:val="center"/>
        <w:rPr>
          <w:rFonts w:ascii="Arial" w:hAnsi="Arial" w:cs="Arial"/>
          <w:snapToGrid w:val="0"/>
          <w:color w:val="000000"/>
          <w:sz w:val="18"/>
          <w:szCs w:val="18"/>
        </w:rPr>
      </w:pPr>
      <w:bookmarkStart w:id="19" w:name="OLE_LINK14"/>
      <w:bookmarkStart w:id="20" w:name="OLE_LINK15"/>
      <w:bookmarkStart w:id="21" w:name="_GoBack"/>
      <w:bookmarkEnd w:id="21"/>
      <w:r w:rsidRPr="004B1443">
        <w:rPr>
          <w:rFonts w:ascii="Arial" w:hAnsi="Arial" w:cs="Arial"/>
          <w:snapToGrid w:val="0"/>
          <w:color w:val="000000"/>
          <w:sz w:val="18"/>
          <w:szCs w:val="18"/>
        </w:rPr>
        <w:t>Da Vinci’s Hotel is part of the Garvan O’Doherty Group.</w:t>
      </w:r>
    </w:p>
    <w:p w14:paraId="373858E5" w14:textId="77777777" w:rsidR="004D5D21" w:rsidRPr="004B1443" w:rsidRDefault="004D5D21" w:rsidP="004D5D21">
      <w:pPr>
        <w:tabs>
          <w:tab w:val="left" w:pos="2250"/>
        </w:tabs>
        <w:jc w:val="center"/>
        <w:rPr>
          <w:rFonts w:ascii="Arial" w:hAnsi="Arial" w:cs="Arial"/>
          <w:snapToGrid w:val="0"/>
          <w:color w:val="000000"/>
          <w:sz w:val="18"/>
          <w:szCs w:val="18"/>
        </w:rPr>
      </w:pPr>
      <w:r w:rsidRPr="004B1443">
        <w:rPr>
          <w:rFonts w:ascii="Arial" w:hAnsi="Arial" w:cs="Arial"/>
          <w:snapToGrid w:val="0"/>
          <w:color w:val="000000"/>
          <w:sz w:val="18"/>
          <w:szCs w:val="18"/>
        </w:rPr>
        <w:t>Da Vinci’s Hotel is committed to equality of opportunity and welcomes applications from all suitably qualified applicants regardless of religious belief, racial group, gender, gender reassignment, age, marital status, sexual orientation, and whether or not they have a disability or have or do not have dependents.</w:t>
      </w:r>
    </w:p>
    <w:bookmarkEnd w:id="19"/>
    <w:bookmarkEnd w:id="20"/>
    <w:p w14:paraId="144485EA" w14:textId="77777777" w:rsidR="00C744BE" w:rsidRDefault="00C744BE"/>
    <w:sectPr w:rsidR="00C74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4307D"/>
    <w:multiLevelType w:val="hybridMultilevel"/>
    <w:tmpl w:val="13C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05CF1"/>
    <w:multiLevelType w:val="hybridMultilevel"/>
    <w:tmpl w:val="124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536AB"/>
    <w:multiLevelType w:val="hybridMultilevel"/>
    <w:tmpl w:val="F706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21"/>
    <w:rsid w:val="00093A3A"/>
    <w:rsid w:val="004D5D21"/>
    <w:rsid w:val="00C7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1E89"/>
  <w15:chartTrackingRefBased/>
  <w15:docId w15:val="{E3BE4527-4758-4BF3-9ECD-0EFCA711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D21"/>
    <w:pPr>
      <w:spacing w:line="256" w:lineRule="auto"/>
      <w:ind w:left="720"/>
      <w:contextualSpacing/>
    </w:pPr>
  </w:style>
  <w:style w:type="character" w:styleId="Hyperlink">
    <w:name w:val="Hyperlink"/>
    <w:basedOn w:val="DefaultParagraphFont"/>
    <w:uiPriority w:val="99"/>
    <w:unhideWhenUsed/>
    <w:rsid w:val="004D5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ara@god-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McCloskey</dc:creator>
  <cp:keywords/>
  <dc:description/>
  <cp:lastModifiedBy>Ciara McCloskey</cp:lastModifiedBy>
  <cp:revision>2</cp:revision>
  <dcterms:created xsi:type="dcterms:W3CDTF">2019-05-10T11:36:00Z</dcterms:created>
  <dcterms:modified xsi:type="dcterms:W3CDTF">2020-01-20T10:52:00Z</dcterms:modified>
</cp:coreProperties>
</file>